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33" w:rsidRPr="00B1525E" w:rsidRDefault="0003555B" w:rsidP="0003555B">
      <w:pPr>
        <w:jc w:val="center"/>
        <w:rPr>
          <w:rFonts w:ascii="Times New Roman" w:hAnsi="Times New Roman" w:cs="Times New Roman"/>
          <w:sz w:val="28"/>
          <w:szCs w:val="28"/>
          <w:lang w:val="lv-LV"/>
        </w:rPr>
      </w:pPr>
      <w:bookmarkStart w:id="0" w:name="_GoBack"/>
      <w:bookmarkEnd w:id="0"/>
      <w:r w:rsidRPr="00B1525E">
        <w:rPr>
          <w:rFonts w:ascii="Times New Roman" w:hAnsi="Times New Roman" w:cs="Times New Roman"/>
          <w:sz w:val="28"/>
          <w:szCs w:val="28"/>
          <w:lang w:val="lv-LV"/>
        </w:rPr>
        <w:t>Tehniskā specifikācija</w:t>
      </w:r>
    </w:p>
    <w:p w:rsidR="0003555B" w:rsidRPr="00B1525E" w:rsidRDefault="0003555B" w:rsidP="0003555B">
      <w:pPr>
        <w:jc w:val="center"/>
        <w:rPr>
          <w:rFonts w:ascii="Times New Roman" w:hAnsi="Times New Roman" w:cs="Times New Roman"/>
          <w:b/>
          <w:sz w:val="28"/>
          <w:szCs w:val="28"/>
          <w:lang w:val="lv-LV"/>
        </w:rPr>
      </w:pPr>
      <w:r w:rsidRPr="00B1525E">
        <w:rPr>
          <w:rFonts w:ascii="Times New Roman" w:hAnsi="Times New Roman" w:cs="Times New Roman"/>
          <w:b/>
          <w:sz w:val="28"/>
          <w:szCs w:val="28"/>
          <w:lang w:val="lv-LV"/>
        </w:rPr>
        <w:t>Ķīmijas kabineta mēbelējuma piegāde</w:t>
      </w:r>
    </w:p>
    <w:p w:rsidR="0003555B" w:rsidRPr="00B1525E" w:rsidRDefault="0003555B" w:rsidP="0003555B">
      <w:pPr>
        <w:jc w:val="center"/>
        <w:rPr>
          <w:rFonts w:ascii="Times New Roman" w:hAnsi="Times New Roman" w:cs="Times New Roman"/>
          <w:b/>
          <w:sz w:val="28"/>
          <w:szCs w:val="28"/>
          <w:lang w:val="lv-LV"/>
        </w:rPr>
      </w:pPr>
      <w:r w:rsidRPr="00B1525E">
        <w:rPr>
          <w:rFonts w:ascii="Times New Roman" w:hAnsi="Times New Roman" w:cs="Times New Roman"/>
          <w:b/>
          <w:sz w:val="28"/>
          <w:szCs w:val="28"/>
          <w:lang w:val="lv-LV"/>
        </w:rPr>
        <w:t>CVP kods: 39180000-7 (laboratorijas mēbeles)</w:t>
      </w:r>
    </w:p>
    <w:p w:rsidR="0003555B" w:rsidRPr="00B1525E" w:rsidRDefault="0003555B" w:rsidP="0003555B">
      <w:pPr>
        <w:jc w:val="center"/>
        <w:rPr>
          <w:rFonts w:ascii="Times New Roman" w:hAnsi="Times New Roman" w:cs="Times New Roman"/>
          <w:b/>
          <w:sz w:val="28"/>
          <w:szCs w:val="28"/>
          <w:lang w:val="lv-LV"/>
        </w:rPr>
      </w:pPr>
      <w:r w:rsidRPr="00B1525E">
        <w:rPr>
          <w:rFonts w:ascii="Times New Roman" w:hAnsi="Times New Roman" w:cs="Times New Roman"/>
          <w:b/>
          <w:sz w:val="28"/>
          <w:szCs w:val="28"/>
          <w:lang w:val="lv-LV"/>
        </w:rPr>
        <w:t>Rīgas 89.vidusskolas vajadzībām</w:t>
      </w:r>
    </w:p>
    <w:p w:rsidR="0003555B" w:rsidRPr="00B1525E" w:rsidRDefault="0003555B" w:rsidP="0003555B">
      <w:pPr>
        <w:jc w:val="center"/>
        <w:rPr>
          <w:rFonts w:ascii="Times New Roman" w:hAnsi="Times New Roman" w:cs="Times New Roman"/>
          <w:sz w:val="24"/>
          <w:szCs w:val="24"/>
          <w:lang w:val="lv-LV"/>
        </w:rPr>
      </w:pPr>
    </w:p>
    <w:tbl>
      <w:tblPr>
        <w:tblStyle w:val="TableGrid"/>
        <w:tblW w:w="5000" w:type="pct"/>
        <w:tblLook w:val="04A0" w:firstRow="1" w:lastRow="0" w:firstColumn="1" w:lastColumn="0" w:noHBand="0" w:noVBand="1"/>
      </w:tblPr>
      <w:tblGrid>
        <w:gridCol w:w="396"/>
        <w:gridCol w:w="2592"/>
        <w:gridCol w:w="1310"/>
        <w:gridCol w:w="10488"/>
      </w:tblGrid>
      <w:tr w:rsidR="0003555B" w:rsidRPr="00B1525E" w:rsidTr="00EC559E">
        <w:tc>
          <w:tcPr>
            <w:tcW w:w="184" w:type="pct"/>
          </w:tcPr>
          <w:p w:rsidR="0003555B" w:rsidRPr="00B1525E" w:rsidRDefault="0003555B" w:rsidP="006521BE">
            <w:pPr>
              <w:jc w:val="center"/>
              <w:rPr>
                <w:rFonts w:ascii="Times New Roman" w:hAnsi="Times New Roman" w:cs="Times New Roman"/>
                <w:b/>
                <w:sz w:val="24"/>
                <w:szCs w:val="24"/>
                <w:lang w:val="lv-LV"/>
              </w:rPr>
            </w:pPr>
          </w:p>
        </w:tc>
        <w:tc>
          <w:tcPr>
            <w:tcW w:w="989" w:type="pct"/>
          </w:tcPr>
          <w:p w:rsidR="0003555B" w:rsidRPr="00B1525E" w:rsidRDefault="0003555B" w:rsidP="006521BE">
            <w:pPr>
              <w:jc w:val="center"/>
              <w:rPr>
                <w:rFonts w:ascii="Times New Roman" w:hAnsi="Times New Roman" w:cs="Times New Roman"/>
                <w:b/>
                <w:sz w:val="24"/>
                <w:szCs w:val="24"/>
                <w:lang w:val="lv-LV"/>
              </w:rPr>
            </w:pPr>
            <w:r w:rsidRPr="00B1525E">
              <w:rPr>
                <w:rFonts w:ascii="Times New Roman" w:hAnsi="Times New Roman" w:cs="Times New Roman"/>
                <w:b/>
                <w:sz w:val="24"/>
                <w:szCs w:val="24"/>
                <w:lang w:val="lv-LV"/>
              </w:rPr>
              <w:t>Preces nosaukums</w:t>
            </w:r>
          </w:p>
        </w:tc>
        <w:tc>
          <w:tcPr>
            <w:tcW w:w="503" w:type="pct"/>
          </w:tcPr>
          <w:p w:rsidR="0003555B" w:rsidRPr="00B1525E" w:rsidRDefault="0003555B" w:rsidP="00046A6A">
            <w:pPr>
              <w:jc w:val="center"/>
              <w:rPr>
                <w:rFonts w:ascii="Times New Roman" w:hAnsi="Times New Roman" w:cs="Times New Roman"/>
                <w:b/>
                <w:sz w:val="24"/>
                <w:szCs w:val="24"/>
                <w:lang w:val="lv-LV"/>
              </w:rPr>
            </w:pPr>
            <w:r w:rsidRPr="00B1525E">
              <w:rPr>
                <w:rFonts w:ascii="Times New Roman" w:hAnsi="Times New Roman" w:cs="Times New Roman"/>
                <w:b/>
                <w:sz w:val="24"/>
                <w:szCs w:val="24"/>
                <w:lang w:val="lv-LV"/>
              </w:rPr>
              <w:t>Daudzums</w:t>
            </w:r>
          </w:p>
        </w:tc>
        <w:tc>
          <w:tcPr>
            <w:tcW w:w="3324" w:type="pct"/>
          </w:tcPr>
          <w:p w:rsidR="0003555B" w:rsidRPr="00B1525E" w:rsidRDefault="0003555B" w:rsidP="006521BE">
            <w:pPr>
              <w:jc w:val="center"/>
              <w:rPr>
                <w:rFonts w:ascii="Times New Roman" w:hAnsi="Times New Roman" w:cs="Times New Roman"/>
                <w:b/>
                <w:sz w:val="24"/>
                <w:szCs w:val="24"/>
                <w:lang w:val="lv-LV"/>
              </w:rPr>
            </w:pPr>
            <w:r w:rsidRPr="00B1525E">
              <w:rPr>
                <w:rFonts w:ascii="Times New Roman" w:hAnsi="Times New Roman" w:cs="Times New Roman"/>
                <w:b/>
                <w:sz w:val="24"/>
                <w:szCs w:val="24"/>
                <w:lang w:val="lv-LV"/>
              </w:rPr>
              <w:t>Prasības</w:t>
            </w:r>
          </w:p>
        </w:tc>
      </w:tr>
      <w:tr w:rsidR="0003555B" w:rsidRPr="00B1525E" w:rsidTr="00EC559E">
        <w:tc>
          <w:tcPr>
            <w:tcW w:w="184" w:type="pct"/>
          </w:tcPr>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1.</w:t>
            </w:r>
          </w:p>
        </w:tc>
        <w:tc>
          <w:tcPr>
            <w:tcW w:w="989" w:type="pct"/>
          </w:tcPr>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Ve</w:t>
            </w:r>
            <w:r w:rsidR="001544A2" w:rsidRPr="00B1525E">
              <w:rPr>
                <w:rFonts w:ascii="Times New Roman" w:hAnsi="Times New Roman" w:cs="Times New Roman"/>
                <w:sz w:val="24"/>
                <w:szCs w:val="24"/>
                <w:lang w:val="lv-LV"/>
              </w:rPr>
              <w:t>l</w:t>
            </w:r>
            <w:r w:rsidRPr="00B1525E">
              <w:rPr>
                <w:rFonts w:ascii="Times New Roman" w:hAnsi="Times New Roman" w:cs="Times New Roman"/>
                <w:sz w:val="24"/>
                <w:szCs w:val="24"/>
                <w:lang w:val="lv-LV"/>
              </w:rPr>
              <w:t>kmes skapis eksperimentu demonstrēšanai</w:t>
            </w:r>
          </w:p>
        </w:tc>
        <w:tc>
          <w:tcPr>
            <w:tcW w:w="503" w:type="pct"/>
          </w:tcPr>
          <w:p w:rsidR="0003555B" w:rsidRPr="00B1525E" w:rsidRDefault="0003555B" w:rsidP="00046A6A">
            <w:pPr>
              <w:jc w:val="center"/>
              <w:rPr>
                <w:rFonts w:ascii="Times New Roman" w:hAnsi="Times New Roman" w:cs="Times New Roman"/>
                <w:sz w:val="24"/>
                <w:szCs w:val="24"/>
                <w:lang w:val="lv-LV"/>
              </w:rPr>
            </w:pPr>
            <w:r w:rsidRPr="00B1525E">
              <w:rPr>
                <w:rFonts w:ascii="Times New Roman" w:hAnsi="Times New Roman" w:cs="Times New Roman"/>
                <w:sz w:val="24"/>
                <w:szCs w:val="24"/>
                <w:lang w:val="lv-LV"/>
              </w:rPr>
              <w:t>1 gab.</w:t>
            </w:r>
          </w:p>
        </w:tc>
        <w:tc>
          <w:tcPr>
            <w:tcW w:w="3324" w:type="pct"/>
          </w:tcPr>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sz w:val="24"/>
                <w:szCs w:val="24"/>
                <w:lang w:val="lv-LV"/>
              </w:rPr>
              <w:t>Izmēri (garums x dziļums x darba augstums x augstums) (+/- 50mm): 1210x810x910x1955mm.</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b/>
                <w:sz w:val="24"/>
                <w:szCs w:val="24"/>
                <w:lang w:val="lv-LV"/>
              </w:rPr>
              <w:t>Iekšēja darba zona:</w:t>
            </w:r>
            <w:r w:rsidRPr="00B1525E">
              <w:rPr>
                <w:rFonts w:ascii="Times New Roman" w:hAnsi="Times New Roman" w:cs="Times New Roman"/>
                <w:sz w:val="24"/>
                <w:szCs w:val="24"/>
                <w:lang w:val="lv-LV"/>
              </w:rPr>
              <w:t xml:space="preserve"> ne mazāka par 1170x675x860mm.</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b/>
                <w:sz w:val="24"/>
                <w:szCs w:val="24"/>
                <w:lang w:val="lv-LV"/>
              </w:rPr>
              <w:t>Konstrukcija un forma:</w:t>
            </w:r>
            <w:r w:rsidRPr="00B1525E">
              <w:rPr>
                <w:rFonts w:ascii="Times New Roman" w:hAnsi="Times New Roman" w:cs="Times New Roman"/>
                <w:sz w:val="24"/>
                <w:szCs w:val="24"/>
                <w:lang w:val="lv-LV"/>
              </w:rPr>
              <w:t xml:space="preserve"> velkmes skapim jābūt uz riteņiem, tā, lai to varētu pārvietot pa telpu. Ventilācijas pieslēgumam jābūt lokanam ar garumu vismaz 3 metri. Velkmes skapja formai jābūt trapecei. Priekšējiem logiem no skolnieku puses jābūt izgatavotiem no vismaz trīs slāņu droša stikla. Stikliem jābūt taisniem bet izliekumiem, tā</w:t>
            </w:r>
            <w:r w:rsidRPr="00CC2D29">
              <w:rPr>
                <w:rFonts w:ascii="Times New Roman" w:hAnsi="Times New Roman" w:cs="Times New Roman"/>
                <w:sz w:val="24"/>
                <w:szCs w:val="24"/>
                <w:lang w:val="lv-LV"/>
              </w:rPr>
              <w:t>, la</w:t>
            </w:r>
            <w:r w:rsidR="00CC2D29" w:rsidRPr="00CC2D29">
              <w:rPr>
                <w:rFonts w:ascii="Times New Roman" w:hAnsi="Times New Roman" w:cs="Times New Roman"/>
                <w:sz w:val="24"/>
                <w:szCs w:val="24"/>
                <w:lang w:val="lv-LV"/>
              </w:rPr>
              <w:t>i</w:t>
            </w:r>
            <w:r w:rsidRPr="00B1525E">
              <w:rPr>
                <w:rFonts w:ascii="Times New Roman" w:hAnsi="Times New Roman" w:cs="Times New Roman"/>
                <w:sz w:val="24"/>
                <w:szCs w:val="24"/>
                <w:lang w:val="lv-LV"/>
              </w:rPr>
              <w:t xml:space="preserve"> nepieciešamības gadījumā stiklu var nomainīt katrai sekcijai atsevišķi. Piedāvāt skapi ar viengabalainu, izliektu priekšējo stiklu aizliegts. Velkmes skapja iekšienē jābūt diviem kronšteiniem, lai pie tiem varētu piestiprināt papildus piederumus.</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sz w:val="24"/>
                <w:szCs w:val="24"/>
                <w:lang w:val="lv-LV"/>
              </w:rPr>
              <w:t>Metāla komunikāciju kanāls, kurā iebūvētas vismaz 4 rozetes (220 V, IP 44 drošības klase), ūdens, gaismas, ventilatora</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sz w:val="24"/>
                <w:szCs w:val="24"/>
                <w:lang w:val="lv-LV"/>
              </w:rPr>
              <w:t>ieslēgšanas/izslēgšanas pogas. Velkmes skapja uzstādīšana notiek istabas vidū. No vienas puses strādās skolotājs, no otras puses skolnieki var apskatīt, kas notiek velkmes skapja iekšienē. Velkmes skapis ir domāts eksperimentu demonstrēšanai skolēniem. Skolotāja loga rāmis izgatavots no metāla ar laminētu stiklu un anti-slīdošu ierīci. Zem darba virsmas ir jābūt skapītim ar divām durtiņām un plauktu. Jābūt iespējai izvelēties jebkuru no RAL krāsām pasūtījuma brīdī, lai vārētu izveidot vienāda dizaina laboratoriju.</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b/>
                <w:sz w:val="24"/>
                <w:szCs w:val="24"/>
                <w:lang w:val="lv-LV"/>
              </w:rPr>
              <w:t>Komunikācijas:</w:t>
            </w:r>
            <w:r w:rsidRPr="00B1525E">
              <w:rPr>
                <w:rFonts w:ascii="Times New Roman" w:hAnsi="Times New Roman" w:cs="Times New Roman"/>
                <w:sz w:val="24"/>
                <w:szCs w:val="24"/>
                <w:lang w:val="lv-LV"/>
              </w:rPr>
              <w:t xml:space="preserve"> Darba virsmā integrētā akmens izlietne vismaz 145x145x165mm ar aukstu ūdens padevi (krāns).</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sz w:val="24"/>
                <w:szCs w:val="24"/>
                <w:lang w:val="lv-LV"/>
              </w:rPr>
              <w:t>Fluorescenta lampa vismaz 30W (vai atbilstoša LED lampa). Visas ūdens pievades un izvades caurules saskaņā ar DIN 12920 vai ekvivalentu standartu.</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b/>
                <w:sz w:val="24"/>
                <w:szCs w:val="24"/>
                <w:lang w:val="lv-LV"/>
              </w:rPr>
              <w:t>Elektrības pieslēgšana:</w:t>
            </w:r>
            <w:r w:rsidRPr="00B1525E">
              <w:rPr>
                <w:rFonts w:ascii="Times New Roman" w:hAnsi="Times New Roman" w:cs="Times New Roman"/>
                <w:sz w:val="24"/>
                <w:szCs w:val="24"/>
                <w:lang w:val="lv-LV"/>
              </w:rPr>
              <w:t xml:space="preserve"> 220V, 50 Hz, 4 A, 3,5 kW., IP 44 rozetes. - vismaz 2 gab.</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b/>
                <w:sz w:val="24"/>
                <w:szCs w:val="24"/>
                <w:lang w:val="lv-LV"/>
              </w:rPr>
              <w:t>Atbilstība standartiem</w:t>
            </w:r>
            <w:r w:rsidRPr="00B1525E">
              <w:rPr>
                <w:rFonts w:ascii="Times New Roman" w:hAnsi="Times New Roman" w:cs="Times New Roman"/>
                <w:sz w:val="24"/>
                <w:szCs w:val="24"/>
                <w:lang w:val="lv-LV"/>
              </w:rPr>
              <w:t>: Testēts saskaņā ar standartiem (vai ekvivalentiem): EN 14175-1, EN 14175-2, EN 14175-3. Kopā ar piedāvājumu Pretendents iesniedz velkmes skapja testēšanas protokolu pēc EN 14175-3 ar norādītajiem izmēriem un gaisa plūsma parametriem (angļu vai latviešu valodā)</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b/>
                <w:sz w:val="24"/>
                <w:szCs w:val="24"/>
                <w:lang w:val="lv-LV"/>
              </w:rPr>
              <w:lastRenderedPageBreak/>
              <w:t>Ventilācijas pieslēgums:</w:t>
            </w:r>
            <w:r w:rsidRPr="00B1525E">
              <w:rPr>
                <w:rFonts w:ascii="Times New Roman" w:hAnsi="Times New Roman" w:cs="Times New Roman"/>
                <w:sz w:val="24"/>
                <w:szCs w:val="24"/>
                <w:lang w:val="lv-LV"/>
              </w:rPr>
              <w:t xml:space="preserve"> Velkmes skapja gaisa plūsmas patēriņš ne vairāk kā 400-420 m3/st. pie 83 Pa. Tvaiku izplūdes caurules diametrs 160mm (+/- 10mm). Jābūt iespējai mainīt izplūdes caurules pieslēgšanas vietu (no kreisās puses vai no labās puses).</w:t>
            </w:r>
          </w:p>
          <w:p w:rsidR="00B1525E"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sz w:val="24"/>
                <w:szCs w:val="24"/>
                <w:lang w:val="lv-LV"/>
              </w:rPr>
              <w:t>Integrētais displejs labajā pusē saskaņā ar DIN EN 14175 vai ekvivalentu standartu. Integrētais gaisa plūsmas sensors. Vizuālais un skaņas signāls par nepietekošu gaisa plūsmu.</w:t>
            </w:r>
          </w:p>
          <w:p w:rsidR="0003555B" w:rsidRPr="00B1525E" w:rsidRDefault="00B1525E" w:rsidP="00B1525E">
            <w:pPr>
              <w:autoSpaceDE w:val="0"/>
              <w:autoSpaceDN w:val="0"/>
              <w:adjustRightInd w:val="0"/>
              <w:rPr>
                <w:rFonts w:ascii="Times New Roman" w:hAnsi="Times New Roman" w:cs="Times New Roman"/>
                <w:sz w:val="24"/>
                <w:szCs w:val="24"/>
                <w:lang w:val="lv-LV"/>
              </w:rPr>
            </w:pPr>
            <w:r w:rsidRPr="00B1525E">
              <w:rPr>
                <w:rFonts w:ascii="Times New Roman" w:hAnsi="Times New Roman" w:cs="Times New Roman"/>
                <w:b/>
                <w:sz w:val="24"/>
                <w:szCs w:val="24"/>
                <w:lang w:val="lv-LV"/>
              </w:rPr>
              <w:t>Darba virsma:</w:t>
            </w:r>
            <w:r w:rsidRPr="00B1525E">
              <w:rPr>
                <w:rFonts w:ascii="Times New Roman" w:hAnsi="Times New Roman" w:cs="Times New Roman"/>
                <w:sz w:val="24"/>
                <w:szCs w:val="24"/>
                <w:lang w:val="lv-LV"/>
              </w:rPr>
              <w:t xml:space="preserve"> Darba virsma: ķīmiski izturīgs, monolīts akmens ar vismaz 5 mm augstu apmali. Nedrīkst izmantot flīzes galda darba virsmas veidošanai. Komplektā nepieciešamie montāžas materiāli. Piegādātājs veic pieslēgšanu komunikācijām.</w:t>
            </w:r>
          </w:p>
          <w:p w:rsidR="00B1525E" w:rsidRPr="00B1525E" w:rsidRDefault="00B1525E" w:rsidP="00B1525E">
            <w:pPr>
              <w:rPr>
                <w:rFonts w:ascii="Times New Roman" w:hAnsi="Times New Roman" w:cs="Times New Roman"/>
                <w:sz w:val="24"/>
                <w:szCs w:val="24"/>
                <w:lang w:val="lv-LV"/>
              </w:rPr>
            </w:pPr>
            <w:r w:rsidRPr="00B1525E">
              <w:rPr>
                <w:rFonts w:ascii="Times New Roman" w:hAnsi="Times New Roman" w:cs="Times New Roman"/>
                <w:noProof/>
                <w:sz w:val="24"/>
                <w:szCs w:val="24"/>
                <w:lang w:val="lv-LV" w:eastAsia="lv-LV"/>
              </w:rPr>
              <w:drawing>
                <wp:inline distT="0" distB="0" distL="0" distR="0">
                  <wp:extent cx="6523200" cy="31068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lkmes_skapis.jpg"/>
                          <pic:cNvPicPr/>
                        </pic:nvPicPr>
                        <pic:blipFill>
                          <a:blip r:embed="rId8">
                            <a:extLst>
                              <a:ext uri="{28A0092B-C50C-407E-A947-70E740481C1C}">
                                <a14:useLocalDpi xmlns:a14="http://schemas.microsoft.com/office/drawing/2010/main" val="0"/>
                              </a:ext>
                            </a:extLst>
                          </a:blip>
                          <a:stretch>
                            <a:fillRect/>
                          </a:stretch>
                        </pic:blipFill>
                        <pic:spPr>
                          <a:xfrm>
                            <a:off x="0" y="0"/>
                            <a:ext cx="6523200" cy="3106800"/>
                          </a:xfrm>
                          <a:prstGeom prst="rect">
                            <a:avLst/>
                          </a:prstGeom>
                        </pic:spPr>
                      </pic:pic>
                    </a:graphicData>
                  </a:graphic>
                </wp:inline>
              </w:drawing>
            </w:r>
          </w:p>
        </w:tc>
      </w:tr>
      <w:tr w:rsidR="0003555B" w:rsidRPr="00B1525E" w:rsidTr="00EC559E">
        <w:tc>
          <w:tcPr>
            <w:tcW w:w="184" w:type="pct"/>
          </w:tcPr>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lastRenderedPageBreak/>
              <w:t xml:space="preserve">2. </w:t>
            </w:r>
          </w:p>
        </w:tc>
        <w:tc>
          <w:tcPr>
            <w:tcW w:w="989" w:type="pct"/>
          </w:tcPr>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Skolotāja laboratorijas demonstrācijas galds ar izlietni</w:t>
            </w:r>
          </w:p>
        </w:tc>
        <w:tc>
          <w:tcPr>
            <w:tcW w:w="503" w:type="pct"/>
          </w:tcPr>
          <w:p w:rsidR="0003555B" w:rsidRPr="00B1525E" w:rsidRDefault="0003555B" w:rsidP="00046A6A">
            <w:pPr>
              <w:jc w:val="center"/>
              <w:rPr>
                <w:rFonts w:ascii="Times New Roman" w:hAnsi="Times New Roman" w:cs="Times New Roman"/>
                <w:sz w:val="24"/>
                <w:szCs w:val="24"/>
                <w:lang w:val="lv-LV"/>
              </w:rPr>
            </w:pPr>
            <w:r w:rsidRPr="00B1525E">
              <w:rPr>
                <w:rFonts w:ascii="Times New Roman" w:hAnsi="Times New Roman" w:cs="Times New Roman"/>
                <w:sz w:val="24"/>
                <w:szCs w:val="24"/>
                <w:lang w:val="lv-LV"/>
              </w:rPr>
              <w:t>1 gab.</w:t>
            </w:r>
          </w:p>
        </w:tc>
        <w:tc>
          <w:tcPr>
            <w:tcW w:w="3324" w:type="pct"/>
          </w:tcPr>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Izmēri (Garums x dziļums x darba augstums) 2500 (+/- 100) x 750 x 910 (+/- 10) mm</w:t>
            </w:r>
          </w:p>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b/>
                <w:sz w:val="24"/>
                <w:szCs w:val="24"/>
                <w:lang w:val="lv-LV"/>
              </w:rPr>
              <w:t>Korpusa materiāls:</w:t>
            </w:r>
            <w:r w:rsidRPr="00B1525E">
              <w:rPr>
                <w:rFonts w:ascii="Times New Roman" w:hAnsi="Times New Roman" w:cs="Times New Roman"/>
                <w:sz w:val="24"/>
                <w:szCs w:val="24"/>
                <w:lang w:val="lv-LV"/>
              </w:rPr>
              <w:t xml:space="preserve"> Veidots no 18 mm biezas kokskaidu plātnes, pārklātas ar 0.8 mm augstspiediena laminātu no abām pusēm. Kokskaidu plātne izgatavota saskaņā ar DIN 6871</w:t>
            </w:r>
            <w:r w:rsidR="009920B3" w:rsidRPr="00B1525E">
              <w:rPr>
                <w:rFonts w:ascii="Times New Roman" w:hAnsi="Times New Roman" w:cs="Times New Roman"/>
                <w:sz w:val="24"/>
                <w:szCs w:val="24"/>
                <w:lang w:val="lv-LV"/>
              </w:rPr>
              <w:t xml:space="preserve"> standartu. Kokskaidu plātne ir mitruma un ugunsiz</w:t>
            </w:r>
            <w:r w:rsidR="00B1525E">
              <w:rPr>
                <w:rFonts w:ascii="Times New Roman" w:hAnsi="Times New Roman" w:cs="Times New Roman"/>
                <w:sz w:val="24"/>
                <w:szCs w:val="24"/>
                <w:lang w:val="lv-LV"/>
              </w:rPr>
              <w:t>t</w:t>
            </w:r>
            <w:r w:rsidR="009920B3" w:rsidRPr="00B1525E">
              <w:rPr>
                <w:rFonts w:ascii="Times New Roman" w:hAnsi="Times New Roman" w:cs="Times New Roman"/>
                <w:sz w:val="24"/>
                <w:szCs w:val="24"/>
                <w:lang w:val="lv-LV"/>
              </w:rPr>
              <w:t xml:space="preserve">urīga – piesūcināta ar atbilstošiem </w:t>
            </w:r>
            <w:r w:rsidR="00CC2D29" w:rsidRPr="00CC2D29">
              <w:rPr>
                <w:rFonts w:ascii="Times New Roman" w:hAnsi="Times New Roman" w:cs="Times New Roman"/>
                <w:sz w:val="24"/>
                <w:szCs w:val="24"/>
                <w:lang w:val="lv-LV"/>
              </w:rPr>
              <w:t>antis</w:t>
            </w:r>
            <w:r w:rsidR="009920B3" w:rsidRPr="00CC2D29">
              <w:rPr>
                <w:rFonts w:ascii="Times New Roman" w:hAnsi="Times New Roman" w:cs="Times New Roman"/>
                <w:sz w:val="24"/>
                <w:szCs w:val="24"/>
                <w:lang w:val="lv-LV"/>
              </w:rPr>
              <w:t>e</w:t>
            </w:r>
            <w:r w:rsidR="00CC2D29" w:rsidRPr="00CC2D29">
              <w:rPr>
                <w:rFonts w:ascii="Times New Roman" w:hAnsi="Times New Roman" w:cs="Times New Roman"/>
                <w:sz w:val="24"/>
                <w:szCs w:val="24"/>
                <w:lang w:val="lv-LV"/>
              </w:rPr>
              <w:t>ptiķie</w:t>
            </w:r>
            <w:r w:rsidR="009920B3" w:rsidRPr="00CC2D29">
              <w:rPr>
                <w:rFonts w:ascii="Times New Roman" w:hAnsi="Times New Roman" w:cs="Times New Roman"/>
                <w:sz w:val="24"/>
                <w:szCs w:val="24"/>
                <w:lang w:val="lv-LV"/>
              </w:rPr>
              <w:t>m</w:t>
            </w:r>
            <w:r w:rsidR="009920B3" w:rsidRPr="00B1525E">
              <w:rPr>
                <w:rFonts w:ascii="Times New Roman" w:hAnsi="Times New Roman" w:cs="Times New Roman"/>
                <w:sz w:val="24"/>
                <w:szCs w:val="24"/>
                <w:lang w:val="lv-LV"/>
              </w:rPr>
              <w:t xml:space="preserve"> </w:t>
            </w:r>
            <w:r w:rsidR="009920B3" w:rsidRPr="00CC2D29">
              <w:rPr>
                <w:rFonts w:ascii="Times New Roman" w:hAnsi="Times New Roman" w:cs="Times New Roman"/>
                <w:sz w:val="24"/>
                <w:szCs w:val="24"/>
                <w:lang w:val="lv-LV"/>
              </w:rPr>
              <w:t xml:space="preserve">un </w:t>
            </w:r>
            <w:r w:rsidR="00CC2D29" w:rsidRPr="00CC2D29">
              <w:rPr>
                <w:rFonts w:ascii="Times New Roman" w:hAnsi="Times New Roman" w:cs="Times New Roman"/>
                <w:sz w:val="24"/>
                <w:szCs w:val="24"/>
                <w:lang w:val="lv-LV"/>
              </w:rPr>
              <w:t>antipirē</w:t>
            </w:r>
            <w:r w:rsidR="009920B3" w:rsidRPr="00CC2D29">
              <w:rPr>
                <w:rFonts w:ascii="Times New Roman" w:hAnsi="Times New Roman" w:cs="Times New Roman"/>
                <w:sz w:val="24"/>
                <w:szCs w:val="24"/>
                <w:lang w:val="lv-LV"/>
              </w:rPr>
              <w:t>niem</w:t>
            </w:r>
            <w:r w:rsidR="009920B3" w:rsidRPr="00B1525E">
              <w:rPr>
                <w:rFonts w:ascii="Times New Roman" w:hAnsi="Times New Roman" w:cs="Times New Roman"/>
                <w:sz w:val="24"/>
                <w:szCs w:val="24"/>
                <w:lang w:val="lv-LV"/>
              </w:rPr>
              <w:t>. Krāsa – balta.</w:t>
            </w:r>
          </w:p>
          <w:p w:rsidR="009920B3" w:rsidRPr="00B1525E" w:rsidRDefault="009920B3"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Melamīna virsma izturīga pret: amonjaks, acetons, toluols, metanols, CCl</w:t>
            </w:r>
            <w:r w:rsidRPr="00B1525E">
              <w:rPr>
                <w:rFonts w:ascii="Times New Roman" w:hAnsi="Times New Roman" w:cs="Times New Roman"/>
                <w:sz w:val="24"/>
                <w:szCs w:val="24"/>
                <w:vertAlign w:val="subscript"/>
                <w:lang w:val="lv-LV"/>
              </w:rPr>
              <w:t>4</w:t>
            </w:r>
            <w:r w:rsidRPr="00B1525E">
              <w:rPr>
                <w:rFonts w:ascii="Times New Roman" w:hAnsi="Times New Roman" w:cs="Times New Roman"/>
                <w:sz w:val="24"/>
                <w:szCs w:val="24"/>
                <w:lang w:val="lv-LV"/>
              </w:rPr>
              <w:t>,  dietilestēris, sālsskābe, fosforskābe, sudraba nitrāts, atšķaidītas skābēs un sārmi, ūdens, īslaicīga temperatūras iedarbība līdz 180</w:t>
            </w:r>
            <w:r w:rsidRPr="00B1525E">
              <w:rPr>
                <w:rFonts w:ascii="Times New Roman" w:hAnsi="Times New Roman" w:cs="Times New Roman"/>
                <w:sz w:val="24"/>
                <w:szCs w:val="24"/>
                <w:vertAlign w:val="superscript"/>
                <w:lang w:val="lv-LV"/>
              </w:rPr>
              <w:t>o</w:t>
            </w:r>
            <w:r w:rsidRPr="00B1525E">
              <w:rPr>
                <w:rFonts w:ascii="Times New Roman" w:hAnsi="Times New Roman" w:cs="Times New Roman"/>
                <w:sz w:val="24"/>
                <w:szCs w:val="24"/>
                <w:lang w:val="lv-LV"/>
              </w:rPr>
              <w:t>C.</w:t>
            </w:r>
          </w:p>
          <w:p w:rsidR="009920B3" w:rsidRPr="00B1525E" w:rsidRDefault="009920B3"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 xml:space="preserve">Lai nodrošinātu apmales blīvu stiprināšanu pie darba virsmas un hermētiskumu un tādā veidā izvairīties no šķidruma un ķīmikāliju piekļaušanas darba virsmas iekšienē un uzbriešanas, visas </w:t>
            </w:r>
            <w:r w:rsidR="00CC2D29" w:rsidRPr="00CC2D29">
              <w:rPr>
                <w:rFonts w:ascii="Times New Roman" w:hAnsi="Times New Roman" w:cs="Times New Roman"/>
                <w:sz w:val="24"/>
                <w:szCs w:val="24"/>
                <w:lang w:val="lv-LV"/>
              </w:rPr>
              <w:t>melamī</w:t>
            </w:r>
            <w:r w:rsidRPr="00CC2D29">
              <w:rPr>
                <w:rFonts w:ascii="Times New Roman" w:hAnsi="Times New Roman" w:cs="Times New Roman"/>
                <w:sz w:val="24"/>
                <w:szCs w:val="24"/>
                <w:lang w:val="lv-LV"/>
              </w:rPr>
              <w:t>na</w:t>
            </w:r>
            <w:r w:rsidRPr="00B1525E">
              <w:rPr>
                <w:rFonts w:ascii="Times New Roman" w:hAnsi="Times New Roman" w:cs="Times New Roman"/>
                <w:sz w:val="24"/>
                <w:szCs w:val="24"/>
                <w:lang w:val="lv-LV"/>
              </w:rPr>
              <w:t xml:space="preserve"> virsmas un </w:t>
            </w:r>
            <w:r w:rsidRPr="00B1525E">
              <w:rPr>
                <w:rFonts w:ascii="Times New Roman" w:hAnsi="Times New Roman" w:cs="Times New Roman"/>
                <w:sz w:val="24"/>
                <w:szCs w:val="24"/>
                <w:lang w:val="lv-LV"/>
              </w:rPr>
              <w:lastRenderedPageBreak/>
              <w:t>detaļas sienu maliņas pārklātās ar 2 mm polipropilēna maliņu (baltas krāsas). ABS vai PVH pielietošana maliņām nav pieļaujama. Plātne ir homogena ar polipropilēna maliņu.</w:t>
            </w:r>
          </w:p>
          <w:p w:rsidR="009920B3" w:rsidRPr="00B1525E" w:rsidRDefault="009920B3" w:rsidP="0003555B">
            <w:pPr>
              <w:rPr>
                <w:rFonts w:ascii="Times New Roman" w:hAnsi="Times New Roman" w:cs="Times New Roman"/>
                <w:sz w:val="24"/>
                <w:szCs w:val="24"/>
                <w:lang w:val="lv-LV"/>
              </w:rPr>
            </w:pPr>
            <w:r w:rsidRPr="00B1525E">
              <w:rPr>
                <w:rFonts w:ascii="Times New Roman" w:hAnsi="Times New Roman" w:cs="Times New Roman"/>
                <w:b/>
                <w:sz w:val="24"/>
                <w:szCs w:val="24"/>
                <w:lang w:val="lv-LV"/>
              </w:rPr>
              <w:t>Zem galda skapīšu komplektācija:</w:t>
            </w:r>
          </w:p>
          <w:p w:rsidR="009920B3" w:rsidRPr="00B1525E" w:rsidRDefault="009920B3"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Zem galda ir skapītis: 3 gab. Platums 555 mm</w:t>
            </w:r>
          </w:p>
          <w:p w:rsidR="009920B3"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 xml:space="preserve">     </w:t>
            </w:r>
            <w:r w:rsidR="009920B3" w:rsidRPr="00B1525E">
              <w:rPr>
                <w:rFonts w:ascii="Times New Roman" w:hAnsi="Times New Roman" w:cs="Times New Roman"/>
                <w:sz w:val="24"/>
                <w:szCs w:val="24"/>
                <w:lang w:val="lv-LV"/>
              </w:rPr>
              <w:t>2 gab. – ar plaktu un durtiņu.</w:t>
            </w:r>
          </w:p>
          <w:p w:rsidR="009920B3"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 xml:space="preserve">     </w:t>
            </w:r>
            <w:r w:rsidR="009920B3" w:rsidRPr="00B1525E">
              <w:rPr>
                <w:rFonts w:ascii="Times New Roman" w:hAnsi="Times New Roman" w:cs="Times New Roman"/>
                <w:sz w:val="24"/>
                <w:szCs w:val="24"/>
                <w:lang w:val="lv-LV"/>
              </w:rPr>
              <w:t xml:space="preserve">1 gab. – 4 </w:t>
            </w:r>
            <w:r w:rsidR="009920B3" w:rsidRPr="00CC2D29">
              <w:rPr>
                <w:rFonts w:ascii="Times New Roman" w:hAnsi="Times New Roman" w:cs="Times New Roman"/>
                <w:sz w:val="24"/>
                <w:szCs w:val="24"/>
                <w:lang w:val="lv-LV"/>
              </w:rPr>
              <w:t>at</w:t>
            </w:r>
            <w:r w:rsidRPr="00CC2D29">
              <w:rPr>
                <w:rFonts w:ascii="Times New Roman" w:hAnsi="Times New Roman" w:cs="Times New Roman"/>
                <w:sz w:val="24"/>
                <w:szCs w:val="24"/>
                <w:lang w:val="lv-LV"/>
              </w:rPr>
              <w:t>v</w:t>
            </w:r>
            <w:r w:rsidR="009920B3" w:rsidRPr="00CC2D29">
              <w:rPr>
                <w:rFonts w:ascii="Times New Roman" w:hAnsi="Times New Roman" w:cs="Times New Roman"/>
                <w:sz w:val="24"/>
                <w:szCs w:val="24"/>
                <w:lang w:val="lv-LV"/>
              </w:rPr>
              <w:t>il</w:t>
            </w:r>
            <w:r w:rsidRPr="00CC2D29">
              <w:rPr>
                <w:rFonts w:ascii="Times New Roman" w:hAnsi="Times New Roman" w:cs="Times New Roman"/>
                <w:sz w:val="24"/>
                <w:szCs w:val="24"/>
                <w:lang w:val="lv-LV"/>
              </w:rPr>
              <w:t>k</w:t>
            </w:r>
            <w:r w:rsidR="00CC2D29" w:rsidRPr="00CC2D29">
              <w:rPr>
                <w:rFonts w:ascii="Times New Roman" w:hAnsi="Times New Roman" w:cs="Times New Roman"/>
                <w:sz w:val="24"/>
                <w:szCs w:val="24"/>
                <w:lang w:val="lv-LV"/>
              </w:rPr>
              <w:t>t</w:t>
            </w:r>
            <w:r w:rsidRPr="00CC2D29">
              <w:rPr>
                <w:rFonts w:ascii="Times New Roman" w:hAnsi="Times New Roman" w:cs="Times New Roman"/>
                <w:sz w:val="24"/>
                <w:szCs w:val="24"/>
                <w:lang w:val="lv-LV"/>
              </w:rPr>
              <w:t>nes.</w:t>
            </w:r>
          </w:p>
          <w:p w:rsidR="004F5C8D"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Rokturi no alumīnija.</w:t>
            </w:r>
          </w:p>
          <w:p w:rsidR="004F5C8D"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Krāsa – balta</w:t>
            </w:r>
          </w:p>
          <w:p w:rsidR="004F5C8D"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Komunikācijas un elektrības pieslēgumi 6 x 220 V rozetes iebūvētas komunikāciju kanālā zem darba virsmas.</w:t>
            </w:r>
          </w:p>
          <w:p w:rsidR="004F5C8D"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Komplektā jābūt ūdens, kanalizācija un elektrības izvadiem uz galda korpusa ar ātriem  savienojumiem velkmes skapja pieslēgšanai.</w:t>
            </w:r>
          </w:p>
          <w:p w:rsidR="004F5C8D"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b/>
                <w:sz w:val="24"/>
                <w:szCs w:val="24"/>
                <w:lang w:val="lv-LV"/>
              </w:rPr>
              <w:t>Izlietnes modulis:</w:t>
            </w:r>
            <w:r w:rsidRPr="00B1525E">
              <w:rPr>
                <w:rFonts w:ascii="Times New Roman" w:hAnsi="Times New Roman" w:cs="Times New Roman"/>
                <w:sz w:val="24"/>
                <w:szCs w:val="24"/>
                <w:lang w:val="lv-LV"/>
              </w:rPr>
              <w:t xml:space="preserve"> </w:t>
            </w:r>
          </w:p>
          <w:p w:rsidR="004F5C8D"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Izlietnes zonas darba virsma izmēri vismaz 550 x 550 mm. Darba augstums izlietnes zonā: 580-800 mm.</w:t>
            </w:r>
          </w:p>
          <w:p w:rsidR="004F5C8D" w:rsidRPr="00B1525E" w:rsidRDefault="004F5C8D"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Izlietnes zonas darba virsmā iebūvētajai izlietnei jābūt izgatavotai no ķīmiski</w:t>
            </w:r>
            <w:r w:rsidR="00C67946" w:rsidRPr="00B1525E">
              <w:rPr>
                <w:rFonts w:ascii="Times New Roman" w:hAnsi="Times New Roman" w:cs="Times New Roman"/>
                <w:sz w:val="24"/>
                <w:szCs w:val="24"/>
                <w:lang w:val="lv-LV"/>
              </w:rPr>
              <w:t xml:space="preserve"> izturīga plastikāta vai mākslīgā akmens, bez šuvēm.</w:t>
            </w:r>
          </w:p>
          <w:p w:rsidR="00C67946" w:rsidRPr="00B1525E" w:rsidRDefault="00C67946"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Flīžu izmantošana nav pieļaujama. Izlietnes izmērs vismaz: 410x360x250 mm. Laboratorijas ūdens maisītājs ar ūdens pievadiem, atbilstoši kanalizācijas pievadi</w:t>
            </w:r>
            <w:r w:rsidR="006521BE" w:rsidRPr="00B1525E">
              <w:rPr>
                <w:rFonts w:ascii="Times New Roman" w:hAnsi="Times New Roman" w:cs="Times New Roman"/>
                <w:sz w:val="24"/>
                <w:szCs w:val="24"/>
                <w:lang w:val="lv-LV"/>
              </w:rPr>
              <w:t xml:space="preserve"> un sifons komplektā. Ūdens maisītājs </w:t>
            </w:r>
            <w:r w:rsidR="00CC2D29">
              <w:rPr>
                <w:rFonts w:ascii="Times New Roman" w:hAnsi="Times New Roman" w:cs="Times New Roman"/>
                <w:sz w:val="24"/>
                <w:szCs w:val="24"/>
                <w:lang w:val="lv-LV"/>
              </w:rPr>
              <w:t xml:space="preserve">standartkrāsā. </w:t>
            </w:r>
            <w:r w:rsidR="006521BE" w:rsidRPr="00CC2D29">
              <w:rPr>
                <w:rFonts w:ascii="Times New Roman" w:hAnsi="Times New Roman" w:cs="Times New Roman"/>
                <w:sz w:val="24"/>
                <w:szCs w:val="24"/>
                <w:lang w:val="lv-LV"/>
              </w:rPr>
              <w:t xml:space="preserve">Izvelkama acu </w:t>
            </w:r>
            <w:r w:rsidR="00CC2D29" w:rsidRPr="00CC2D29">
              <w:rPr>
                <w:rFonts w:ascii="Times New Roman" w:hAnsi="Times New Roman" w:cs="Times New Roman"/>
                <w:sz w:val="24"/>
                <w:szCs w:val="24"/>
                <w:lang w:val="lv-LV"/>
              </w:rPr>
              <w:t xml:space="preserve">skalošanas ierīce </w:t>
            </w:r>
            <w:r w:rsidR="006521BE" w:rsidRPr="00B1525E">
              <w:rPr>
                <w:rFonts w:ascii="Times New Roman" w:hAnsi="Times New Roman" w:cs="Times New Roman"/>
                <w:sz w:val="24"/>
                <w:szCs w:val="24"/>
                <w:lang w:val="lv-LV"/>
              </w:rPr>
              <w:t xml:space="preserve"> ir komplektā. Zem izlietne</w:t>
            </w:r>
            <w:r w:rsidR="00CC2D29">
              <w:rPr>
                <w:rFonts w:ascii="Times New Roman" w:hAnsi="Times New Roman" w:cs="Times New Roman"/>
                <w:sz w:val="24"/>
                <w:szCs w:val="24"/>
                <w:lang w:val="lv-LV"/>
              </w:rPr>
              <w:t>s jābūt skapītim ar vismaz vienām</w:t>
            </w:r>
            <w:r w:rsidR="006521BE" w:rsidRPr="00B1525E">
              <w:rPr>
                <w:rFonts w:ascii="Times New Roman" w:hAnsi="Times New Roman" w:cs="Times New Roman"/>
                <w:sz w:val="24"/>
                <w:szCs w:val="24"/>
                <w:lang w:val="lv-LV"/>
              </w:rPr>
              <w:t xml:space="preserve"> </w:t>
            </w:r>
            <w:r w:rsidR="00CC2D29" w:rsidRPr="00CC2D29">
              <w:rPr>
                <w:rFonts w:ascii="Times New Roman" w:hAnsi="Times New Roman" w:cs="Times New Roman"/>
                <w:sz w:val="24"/>
                <w:szCs w:val="24"/>
                <w:lang w:val="lv-LV"/>
              </w:rPr>
              <w:t>durtiņām</w:t>
            </w:r>
            <w:r w:rsidR="006521BE" w:rsidRPr="00CC2D29">
              <w:rPr>
                <w:rFonts w:ascii="Times New Roman" w:hAnsi="Times New Roman" w:cs="Times New Roman"/>
                <w:sz w:val="24"/>
                <w:szCs w:val="24"/>
                <w:lang w:val="lv-LV"/>
              </w:rPr>
              <w:t>.</w:t>
            </w:r>
            <w:r w:rsidR="006521BE" w:rsidRPr="00B1525E">
              <w:rPr>
                <w:rFonts w:ascii="Times New Roman" w:hAnsi="Times New Roman" w:cs="Times New Roman"/>
                <w:sz w:val="24"/>
                <w:szCs w:val="24"/>
                <w:lang w:val="lv-LV"/>
              </w:rPr>
              <w:t xml:space="preserve"> Izlietnes zonas darba virsmā un skapītim izmantojami materiāli, kas pielietoti demonstrācijas zonas galda virsmai un skapīšiem Piegādātājs veic pieslēgšanu komunikācijām.</w:t>
            </w:r>
          </w:p>
          <w:p w:rsidR="006521BE" w:rsidRPr="00B1525E" w:rsidRDefault="006521BE" w:rsidP="0003555B">
            <w:pPr>
              <w:rPr>
                <w:rFonts w:ascii="Times New Roman" w:hAnsi="Times New Roman" w:cs="Times New Roman"/>
                <w:sz w:val="24"/>
                <w:szCs w:val="24"/>
                <w:lang w:val="lv-LV"/>
              </w:rPr>
            </w:pPr>
          </w:p>
          <w:p w:rsidR="006521BE" w:rsidRPr="00B1525E" w:rsidRDefault="006521BE" w:rsidP="006521BE">
            <w:pPr>
              <w:jc w:val="center"/>
              <w:rPr>
                <w:rFonts w:ascii="Times New Roman" w:hAnsi="Times New Roman" w:cs="Times New Roman"/>
                <w:sz w:val="24"/>
                <w:szCs w:val="24"/>
                <w:lang w:val="lv-LV"/>
              </w:rPr>
            </w:pPr>
            <w:r w:rsidRPr="00B1525E">
              <w:rPr>
                <w:rFonts w:ascii="Times New Roman" w:hAnsi="Times New Roman" w:cs="Times New Roman"/>
                <w:noProof/>
                <w:sz w:val="24"/>
                <w:szCs w:val="24"/>
                <w:lang w:val="lv-LV" w:eastAsia="lv-LV"/>
              </w:rPr>
              <w:lastRenderedPageBreak/>
              <w:drawing>
                <wp:inline distT="0" distB="0" distL="0" distR="0">
                  <wp:extent cx="5504400" cy="2502000"/>
                  <wp:effectExtent l="0" t="0" r="127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ds_Skapitis.jpg"/>
                          <pic:cNvPicPr/>
                        </pic:nvPicPr>
                        <pic:blipFill rotWithShape="1">
                          <a:blip r:embed="rId9">
                            <a:extLst>
                              <a:ext uri="{28A0092B-C50C-407E-A947-70E740481C1C}">
                                <a14:useLocalDpi xmlns:a14="http://schemas.microsoft.com/office/drawing/2010/main" val="0"/>
                              </a:ext>
                            </a:extLst>
                          </a:blip>
                          <a:srcRect b="46821"/>
                          <a:stretch/>
                        </pic:blipFill>
                        <pic:spPr bwMode="auto">
                          <a:xfrm>
                            <a:off x="0" y="0"/>
                            <a:ext cx="5504400" cy="2502000"/>
                          </a:xfrm>
                          <a:prstGeom prst="rect">
                            <a:avLst/>
                          </a:prstGeom>
                          <a:ln>
                            <a:noFill/>
                          </a:ln>
                          <a:extLst>
                            <a:ext uri="{53640926-AAD7-44D8-BBD7-CCE9431645EC}">
                              <a14:shadowObscured xmlns:a14="http://schemas.microsoft.com/office/drawing/2010/main"/>
                            </a:ext>
                          </a:extLst>
                        </pic:spPr>
                      </pic:pic>
                    </a:graphicData>
                  </a:graphic>
                </wp:inline>
              </w:drawing>
            </w:r>
          </w:p>
          <w:p w:rsidR="006521BE" w:rsidRPr="00B1525E" w:rsidRDefault="00B1525E" w:rsidP="00590C16">
            <w:pPr>
              <w:jc w:val="center"/>
              <w:rPr>
                <w:rFonts w:ascii="Times New Roman" w:hAnsi="Times New Roman" w:cs="Times New Roman"/>
                <w:sz w:val="24"/>
                <w:szCs w:val="24"/>
                <w:lang w:val="lv-LV"/>
              </w:rPr>
            </w:pPr>
            <w:r>
              <w:rPr>
                <w:rFonts w:ascii="Times New Roman" w:hAnsi="Times New Roman" w:cs="Times New Roman"/>
                <w:noProof/>
                <w:sz w:val="24"/>
                <w:szCs w:val="24"/>
                <w:lang w:val="lv-LV" w:eastAsia="lv-LV"/>
              </w:rPr>
              <w:drawing>
                <wp:inline distT="0" distB="0" distL="0" distR="0">
                  <wp:extent cx="5504400" cy="2242800"/>
                  <wp:effectExtent l="0" t="0" r="1270" b="571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lds_Skapitis.jpg"/>
                          <pic:cNvPicPr/>
                        </pic:nvPicPr>
                        <pic:blipFill rotWithShape="1">
                          <a:blip r:embed="rId9">
                            <a:extLst>
                              <a:ext uri="{28A0092B-C50C-407E-A947-70E740481C1C}">
                                <a14:useLocalDpi xmlns:a14="http://schemas.microsoft.com/office/drawing/2010/main" val="0"/>
                              </a:ext>
                            </a:extLst>
                          </a:blip>
                          <a:srcRect t="52321"/>
                          <a:stretch/>
                        </pic:blipFill>
                        <pic:spPr bwMode="auto">
                          <a:xfrm>
                            <a:off x="0" y="0"/>
                            <a:ext cx="5504400" cy="2242800"/>
                          </a:xfrm>
                          <a:prstGeom prst="rect">
                            <a:avLst/>
                          </a:prstGeom>
                          <a:ln>
                            <a:noFill/>
                          </a:ln>
                          <a:extLst>
                            <a:ext uri="{53640926-AAD7-44D8-BBD7-CCE9431645EC}">
                              <a14:shadowObscured xmlns:a14="http://schemas.microsoft.com/office/drawing/2010/main"/>
                            </a:ext>
                          </a:extLst>
                        </pic:spPr>
                      </pic:pic>
                    </a:graphicData>
                  </a:graphic>
                </wp:inline>
              </w:drawing>
            </w:r>
          </w:p>
        </w:tc>
      </w:tr>
      <w:tr w:rsidR="0003555B" w:rsidRPr="00CC2D29" w:rsidTr="00EC559E">
        <w:tc>
          <w:tcPr>
            <w:tcW w:w="184" w:type="pct"/>
          </w:tcPr>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lastRenderedPageBreak/>
              <w:t xml:space="preserve">3. </w:t>
            </w:r>
          </w:p>
        </w:tc>
        <w:tc>
          <w:tcPr>
            <w:tcW w:w="989" w:type="pct"/>
          </w:tcPr>
          <w:p w:rsidR="0003555B" w:rsidRPr="00B1525E" w:rsidRDefault="0003555B"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Skapis piederumu glabāšanai 6000</w:t>
            </w:r>
            <w:r w:rsidR="00716802" w:rsidRPr="00B1525E">
              <w:rPr>
                <w:rFonts w:ascii="Times New Roman" w:hAnsi="Times New Roman" w:cs="Times New Roman"/>
                <w:sz w:val="24"/>
                <w:szCs w:val="24"/>
                <w:lang w:val="lv-LV"/>
              </w:rPr>
              <w:t xml:space="preserve"> </w:t>
            </w:r>
            <w:r w:rsidRPr="00B1525E">
              <w:rPr>
                <w:rFonts w:ascii="Times New Roman" w:hAnsi="Times New Roman" w:cs="Times New Roman"/>
                <w:sz w:val="24"/>
                <w:szCs w:val="24"/>
                <w:lang w:val="lv-LV"/>
              </w:rPr>
              <w:t xml:space="preserve">mm </w:t>
            </w:r>
          </w:p>
        </w:tc>
        <w:tc>
          <w:tcPr>
            <w:tcW w:w="503" w:type="pct"/>
          </w:tcPr>
          <w:p w:rsidR="0003555B" w:rsidRPr="00B1525E" w:rsidRDefault="0003555B" w:rsidP="00046A6A">
            <w:pPr>
              <w:jc w:val="center"/>
              <w:rPr>
                <w:rFonts w:ascii="Times New Roman" w:hAnsi="Times New Roman" w:cs="Times New Roman"/>
                <w:sz w:val="24"/>
                <w:szCs w:val="24"/>
                <w:lang w:val="lv-LV"/>
              </w:rPr>
            </w:pPr>
          </w:p>
        </w:tc>
        <w:tc>
          <w:tcPr>
            <w:tcW w:w="3324" w:type="pct"/>
          </w:tcPr>
          <w:p w:rsidR="0003555B" w:rsidRPr="00B1525E" w:rsidRDefault="00716802"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Izmēri: 6000x540x2350 mm</w:t>
            </w:r>
          </w:p>
          <w:p w:rsidR="00716802" w:rsidRPr="00B1525E" w:rsidRDefault="00716802"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Sakarā ar mēbeļu vienību precīzu izvietojumu telpā pieļaujama izmēru novirze ir  ne vairāk par +/- 10 mm.</w:t>
            </w:r>
          </w:p>
          <w:p w:rsidR="00716802" w:rsidRPr="00B1525E" w:rsidRDefault="00590C16" w:rsidP="0003555B">
            <w:pPr>
              <w:rPr>
                <w:rFonts w:ascii="Times New Roman" w:hAnsi="Times New Roman" w:cs="Times New Roman"/>
                <w:sz w:val="24"/>
                <w:szCs w:val="24"/>
                <w:lang w:val="lv-LV"/>
              </w:rPr>
            </w:pPr>
            <w:r w:rsidRPr="00B1525E">
              <w:rPr>
                <w:rFonts w:ascii="Times New Roman" w:hAnsi="Times New Roman" w:cs="Times New Roman"/>
                <w:noProof/>
                <w:sz w:val="24"/>
                <w:szCs w:val="24"/>
                <w:lang w:val="lv-LV" w:eastAsia="lv-LV"/>
              </w:rPr>
              <w:drawing>
                <wp:anchor distT="0" distB="0" distL="114300" distR="114300" simplePos="0" relativeHeight="251658240" behindDoc="0" locked="0" layoutInCell="1" allowOverlap="1">
                  <wp:simplePos x="0" y="0"/>
                  <wp:positionH relativeFrom="column">
                    <wp:posOffset>-17780</wp:posOffset>
                  </wp:positionH>
                  <wp:positionV relativeFrom="paragraph">
                    <wp:posOffset>502285</wp:posOffset>
                  </wp:positionV>
                  <wp:extent cx="1944624" cy="2901696"/>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pis_6000mm.jpg"/>
                          <pic:cNvPicPr/>
                        </pic:nvPicPr>
                        <pic:blipFill>
                          <a:blip r:embed="rId10">
                            <a:extLst>
                              <a:ext uri="{28A0092B-C50C-407E-A947-70E740481C1C}">
                                <a14:useLocalDpi xmlns:a14="http://schemas.microsoft.com/office/drawing/2010/main" val="0"/>
                              </a:ext>
                            </a:extLst>
                          </a:blip>
                          <a:stretch>
                            <a:fillRect/>
                          </a:stretch>
                        </pic:blipFill>
                        <pic:spPr>
                          <a:xfrm>
                            <a:off x="0" y="0"/>
                            <a:ext cx="1944624" cy="2901696"/>
                          </a:xfrm>
                          <a:prstGeom prst="rect">
                            <a:avLst/>
                          </a:prstGeom>
                        </pic:spPr>
                      </pic:pic>
                    </a:graphicData>
                  </a:graphic>
                  <wp14:sizeRelH relativeFrom="page">
                    <wp14:pctWidth>0</wp14:pctWidth>
                  </wp14:sizeRelH>
                  <wp14:sizeRelV relativeFrom="page">
                    <wp14:pctHeight>0</wp14:pctHeight>
                  </wp14:sizeRelV>
                </wp:anchor>
              </w:drawing>
            </w:r>
            <w:r w:rsidR="00716802" w:rsidRPr="00B1525E">
              <w:rPr>
                <w:rFonts w:ascii="Times New Roman" w:hAnsi="Times New Roman" w:cs="Times New Roman"/>
                <w:b/>
                <w:sz w:val="24"/>
                <w:szCs w:val="24"/>
                <w:lang w:val="lv-LV"/>
              </w:rPr>
              <w:t>Korpusa materiāls:</w:t>
            </w:r>
            <w:r w:rsidR="00716802" w:rsidRPr="00B1525E">
              <w:rPr>
                <w:rFonts w:ascii="Times New Roman" w:hAnsi="Times New Roman" w:cs="Times New Roman"/>
                <w:sz w:val="24"/>
                <w:szCs w:val="24"/>
                <w:lang w:val="lv-LV"/>
              </w:rPr>
              <w:t xml:space="preserve"> Veidots no 18 mm biezas kokskaidu plātnes, pārklātas ar 0.8 mm augstspiediena laminātu no abām pusēm. Kokskaidu plātne izgatavota saskaņā ar DIN 68761 standartu. Kokskaidu plātne ir mitruma un ugunsizturīga – piesūcināta ar atbilstošiem antiseptiķiem un antipireniem. </w:t>
            </w:r>
            <w:r w:rsidR="00716802" w:rsidRPr="00CC2D29">
              <w:rPr>
                <w:rFonts w:ascii="Times New Roman" w:hAnsi="Times New Roman" w:cs="Times New Roman"/>
                <w:sz w:val="24"/>
                <w:szCs w:val="24"/>
                <w:lang w:val="lv-LV"/>
              </w:rPr>
              <w:t>F</w:t>
            </w:r>
            <w:r w:rsidR="00CC2D29" w:rsidRPr="00CC2D29">
              <w:rPr>
                <w:rFonts w:ascii="Times New Roman" w:hAnsi="Times New Roman" w:cs="Times New Roman"/>
                <w:sz w:val="24"/>
                <w:szCs w:val="24"/>
                <w:lang w:val="lv-LV"/>
              </w:rPr>
              <w:t>or</w:t>
            </w:r>
            <w:r w:rsidR="00716802" w:rsidRPr="00CC2D29">
              <w:rPr>
                <w:rFonts w:ascii="Times New Roman" w:hAnsi="Times New Roman" w:cs="Times New Roman"/>
                <w:sz w:val="24"/>
                <w:szCs w:val="24"/>
                <w:lang w:val="lv-LV"/>
              </w:rPr>
              <w:t>m</w:t>
            </w:r>
            <w:r w:rsidR="00716802" w:rsidRPr="00B1525E">
              <w:rPr>
                <w:rFonts w:ascii="Times New Roman" w:hAnsi="Times New Roman" w:cs="Times New Roman"/>
                <w:sz w:val="24"/>
                <w:szCs w:val="24"/>
                <w:lang w:val="lv-LV"/>
              </w:rPr>
              <w:t>aldehīda emisijas klase ne augstāk par E1 klasi saskaņā ar DIN NE 120 standartu.</w:t>
            </w:r>
          </w:p>
          <w:p w:rsidR="00716802" w:rsidRPr="00B1525E" w:rsidRDefault="00716802"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 xml:space="preserve">Visi izmantoti materiāli ir B2 klases videi draudzīgi un atbilst termiskas dekompozīcijas ugunsdrošības normatīvam. Krāsa – balta. </w:t>
            </w:r>
          </w:p>
          <w:p w:rsidR="00716802" w:rsidRPr="00B1525E" w:rsidRDefault="00716802"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Melamīna virsma izturīga pret: amonjaks, acetons, toluols, metanols, CCI</w:t>
            </w:r>
            <w:r w:rsidRPr="00B1525E">
              <w:rPr>
                <w:rFonts w:ascii="Times New Roman" w:hAnsi="Times New Roman" w:cs="Times New Roman"/>
                <w:sz w:val="24"/>
                <w:szCs w:val="24"/>
                <w:vertAlign w:val="subscript"/>
                <w:lang w:val="lv-LV"/>
              </w:rPr>
              <w:t>4</w:t>
            </w:r>
            <w:r w:rsidRPr="00B1525E">
              <w:rPr>
                <w:rFonts w:ascii="Times New Roman" w:hAnsi="Times New Roman" w:cs="Times New Roman"/>
                <w:sz w:val="24"/>
                <w:szCs w:val="24"/>
                <w:lang w:val="lv-LV"/>
              </w:rPr>
              <w:t>, dietilestēris, sālsskābe, fosforskābe, sudraba nitrāts, atšķaidītas skābēs un sārmi, ūdens, īslaicīga temperatūras iedarbība līdz 180</w:t>
            </w:r>
            <w:r w:rsidRPr="00B1525E">
              <w:rPr>
                <w:rFonts w:ascii="Times New Roman" w:hAnsi="Times New Roman" w:cs="Times New Roman"/>
                <w:sz w:val="24"/>
                <w:szCs w:val="24"/>
                <w:vertAlign w:val="superscript"/>
                <w:lang w:val="lv-LV"/>
              </w:rPr>
              <w:t>o</w:t>
            </w:r>
            <w:r w:rsidRPr="00B1525E">
              <w:rPr>
                <w:rFonts w:ascii="Times New Roman" w:hAnsi="Times New Roman" w:cs="Times New Roman"/>
                <w:sz w:val="24"/>
                <w:szCs w:val="24"/>
                <w:lang w:val="lv-LV"/>
              </w:rPr>
              <w:t>C.</w:t>
            </w:r>
          </w:p>
          <w:p w:rsidR="0037306E" w:rsidRPr="00B1525E" w:rsidRDefault="0037306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 xml:space="preserve">Lai nodrošinātu apmales blīvu stiprināšanu pie darba virsmas un </w:t>
            </w:r>
            <w:r w:rsidR="00CC2D29" w:rsidRPr="00CC2D29">
              <w:rPr>
                <w:rFonts w:ascii="Times New Roman" w:hAnsi="Times New Roman" w:cs="Times New Roman"/>
                <w:sz w:val="24"/>
                <w:szCs w:val="24"/>
                <w:lang w:val="lv-LV"/>
              </w:rPr>
              <w:t>hermēt</w:t>
            </w:r>
            <w:r w:rsidRPr="00CC2D29">
              <w:rPr>
                <w:rFonts w:ascii="Times New Roman" w:hAnsi="Times New Roman" w:cs="Times New Roman"/>
                <w:sz w:val="24"/>
                <w:szCs w:val="24"/>
                <w:lang w:val="lv-LV"/>
              </w:rPr>
              <w:t>iskumu</w:t>
            </w:r>
            <w:r w:rsidRPr="00B1525E">
              <w:rPr>
                <w:rFonts w:ascii="Times New Roman" w:hAnsi="Times New Roman" w:cs="Times New Roman"/>
                <w:sz w:val="24"/>
                <w:szCs w:val="24"/>
                <w:lang w:val="lv-LV"/>
              </w:rPr>
              <w:t xml:space="preserve"> un tādā veidā izvairīties no šķidruma un ķīmikāliju piekļaušanas darba virsmas iekši</w:t>
            </w:r>
            <w:r w:rsidR="00CC2D29">
              <w:rPr>
                <w:rFonts w:ascii="Times New Roman" w:hAnsi="Times New Roman" w:cs="Times New Roman"/>
                <w:sz w:val="24"/>
                <w:szCs w:val="24"/>
                <w:lang w:val="lv-LV"/>
              </w:rPr>
              <w:t>enē un uzbriešanas, visas melamī</w:t>
            </w:r>
            <w:r w:rsidRPr="00B1525E">
              <w:rPr>
                <w:rFonts w:ascii="Times New Roman" w:hAnsi="Times New Roman" w:cs="Times New Roman"/>
                <w:sz w:val="24"/>
                <w:szCs w:val="24"/>
                <w:lang w:val="lv-LV"/>
              </w:rPr>
              <w:t>na virsmas un detaļas sienu maliņas pārklātās ar 2 mm polipropilēna.</w:t>
            </w:r>
          </w:p>
          <w:p w:rsidR="0037306E" w:rsidRPr="00B1525E" w:rsidRDefault="0037306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 xml:space="preserve">Eņģes </w:t>
            </w:r>
            <w:r w:rsidR="00CC2D29" w:rsidRPr="00CC2D29">
              <w:rPr>
                <w:rFonts w:ascii="Times New Roman" w:hAnsi="Times New Roman" w:cs="Times New Roman"/>
                <w:sz w:val="24"/>
                <w:szCs w:val="24"/>
                <w:lang w:val="lv-LV"/>
              </w:rPr>
              <w:t>atvere</w:t>
            </w:r>
            <w:r w:rsidRPr="00B1525E">
              <w:rPr>
                <w:rFonts w:ascii="Times New Roman" w:hAnsi="Times New Roman" w:cs="Times New Roman"/>
                <w:sz w:val="24"/>
                <w:szCs w:val="24"/>
                <w:lang w:val="lv-LV"/>
              </w:rPr>
              <w:t xml:space="preserve"> 170</w:t>
            </w:r>
            <w:r w:rsidRPr="00B1525E">
              <w:rPr>
                <w:rFonts w:ascii="Times New Roman" w:hAnsi="Times New Roman" w:cs="Times New Roman"/>
                <w:sz w:val="24"/>
                <w:szCs w:val="24"/>
                <w:vertAlign w:val="superscript"/>
                <w:lang w:val="lv-LV"/>
              </w:rPr>
              <w:t>o</w:t>
            </w:r>
            <w:r w:rsidRPr="00B1525E">
              <w:rPr>
                <w:rFonts w:ascii="Times New Roman" w:hAnsi="Times New Roman" w:cs="Times New Roman"/>
                <w:sz w:val="24"/>
                <w:szCs w:val="24"/>
                <w:lang w:val="lv-LV"/>
              </w:rPr>
              <w:t>.</w:t>
            </w:r>
          </w:p>
          <w:p w:rsidR="0037306E" w:rsidRPr="00B1525E" w:rsidRDefault="0037306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Skapis sastāv no 5x1200 mm sekcijām. Katras sekcijas komplektācijā ir 4 plaukti ar maināmu augstumu, divas durvis ar slēdzeni.</w:t>
            </w:r>
          </w:p>
          <w:p w:rsidR="0037306E" w:rsidRPr="00B1525E" w:rsidRDefault="0037306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Metāla rokturis.</w:t>
            </w:r>
          </w:p>
          <w:p w:rsidR="0037306E" w:rsidRPr="00B1525E" w:rsidRDefault="0037306E" w:rsidP="0003555B">
            <w:pPr>
              <w:rPr>
                <w:rFonts w:ascii="Times New Roman" w:hAnsi="Times New Roman" w:cs="Times New Roman"/>
                <w:sz w:val="24"/>
                <w:szCs w:val="24"/>
                <w:lang w:val="lv-LV"/>
              </w:rPr>
            </w:pPr>
            <w:r w:rsidRPr="00B1525E">
              <w:rPr>
                <w:rFonts w:ascii="Times New Roman" w:hAnsi="Times New Roman" w:cs="Times New Roman"/>
                <w:b/>
                <w:sz w:val="24"/>
                <w:szCs w:val="24"/>
                <w:lang w:val="lv-LV"/>
              </w:rPr>
              <w:t>Antresols:</w:t>
            </w:r>
            <w:r w:rsidRPr="00B1525E">
              <w:rPr>
                <w:rFonts w:ascii="Times New Roman" w:hAnsi="Times New Roman" w:cs="Times New Roman"/>
                <w:sz w:val="24"/>
                <w:szCs w:val="24"/>
                <w:lang w:val="lv-LV"/>
              </w:rPr>
              <w:t xml:space="preserve"> Platums vienāds ar skapja platumu. Antresola iekšā viens plaukts.</w:t>
            </w:r>
          </w:p>
          <w:p w:rsidR="0037306E" w:rsidRPr="00B1525E" w:rsidRDefault="0037306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Komplektā metāla rokturi.</w:t>
            </w:r>
          </w:p>
          <w:p w:rsidR="0037306E" w:rsidRPr="00B1525E" w:rsidRDefault="0037306E" w:rsidP="001544A2">
            <w:pPr>
              <w:jc w:val="center"/>
              <w:rPr>
                <w:rFonts w:ascii="Times New Roman" w:hAnsi="Times New Roman" w:cs="Times New Roman"/>
                <w:sz w:val="24"/>
                <w:szCs w:val="24"/>
                <w:lang w:val="lv-LV"/>
              </w:rPr>
            </w:pPr>
          </w:p>
        </w:tc>
      </w:tr>
      <w:tr w:rsidR="0003555B" w:rsidRPr="00B1525E" w:rsidTr="00EC559E">
        <w:tc>
          <w:tcPr>
            <w:tcW w:w="184" w:type="pct"/>
          </w:tcPr>
          <w:p w:rsidR="0003555B" w:rsidRPr="00B1525E" w:rsidRDefault="001544A2"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4.</w:t>
            </w:r>
          </w:p>
        </w:tc>
        <w:tc>
          <w:tcPr>
            <w:tcW w:w="989" w:type="pct"/>
          </w:tcPr>
          <w:p w:rsidR="0003555B" w:rsidRPr="00B1525E" w:rsidRDefault="001544A2"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Skolotāja ofisa galds 900 mm</w:t>
            </w:r>
          </w:p>
        </w:tc>
        <w:tc>
          <w:tcPr>
            <w:tcW w:w="503" w:type="pct"/>
          </w:tcPr>
          <w:p w:rsidR="0003555B" w:rsidRPr="00B1525E" w:rsidRDefault="0003555B" w:rsidP="00046A6A">
            <w:pPr>
              <w:jc w:val="center"/>
              <w:rPr>
                <w:rFonts w:ascii="Times New Roman" w:hAnsi="Times New Roman" w:cs="Times New Roman"/>
                <w:sz w:val="24"/>
                <w:szCs w:val="24"/>
                <w:lang w:val="lv-LV"/>
              </w:rPr>
            </w:pPr>
          </w:p>
        </w:tc>
        <w:tc>
          <w:tcPr>
            <w:tcW w:w="3324" w:type="pct"/>
          </w:tcPr>
          <w:p w:rsidR="0003555B" w:rsidRPr="00B1525E" w:rsidRDefault="001544A2"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Izmēri (Garums x dziļums x darba augstums) 900x750x750 (+/- 10) mm.</w:t>
            </w:r>
          </w:p>
          <w:p w:rsidR="001544A2" w:rsidRPr="00B1525E" w:rsidRDefault="001544A2" w:rsidP="0003555B">
            <w:pPr>
              <w:rPr>
                <w:rFonts w:ascii="Times New Roman" w:hAnsi="Times New Roman" w:cs="Times New Roman"/>
                <w:sz w:val="24"/>
                <w:szCs w:val="24"/>
                <w:lang w:val="lv-LV"/>
              </w:rPr>
            </w:pPr>
            <w:r w:rsidRPr="00590C16">
              <w:rPr>
                <w:rFonts w:ascii="Times New Roman" w:hAnsi="Times New Roman" w:cs="Times New Roman"/>
                <w:b/>
                <w:sz w:val="24"/>
                <w:szCs w:val="24"/>
                <w:lang w:val="lv-LV"/>
              </w:rPr>
              <w:t>Rāmis:</w:t>
            </w:r>
            <w:r w:rsidRPr="00B1525E">
              <w:rPr>
                <w:rFonts w:ascii="Times New Roman" w:hAnsi="Times New Roman" w:cs="Times New Roman"/>
                <w:sz w:val="24"/>
                <w:szCs w:val="24"/>
                <w:lang w:val="lv-LV"/>
              </w:rPr>
              <w:t xml:space="preserve"> Metāla rāmis H formas. Jābūt iespējai izvelēties jebkuru no RAL krāsām pasūtījuma brīdī, lai varētu  izveidot vienāda dizaina laboratoriju.</w:t>
            </w:r>
          </w:p>
          <w:p w:rsidR="00DD7523" w:rsidRPr="00B1525E" w:rsidRDefault="001544A2" w:rsidP="0003555B">
            <w:pPr>
              <w:rPr>
                <w:rFonts w:ascii="Times New Roman" w:hAnsi="Times New Roman" w:cs="Times New Roman"/>
                <w:sz w:val="24"/>
                <w:szCs w:val="24"/>
                <w:lang w:val="lv-LV"/>
              </w:rPr>
            </w:pPr>
            <w:r w:rsidRPr="00B1525E">
              <w:rPr>
                <w:rFonts w:ascii="Times New Roman" w:hAnsi="Times New Roman" w:cs="Times New Roman"/>
                <w:b/>
                <w:sz w:val="24"/>
                <w:szCs w:val="24"/>
                <w:lang w:val="lv-LV"/>
              </w:rPr>
              <w:t>Darba virsma:</w:t>
            </w:r>
            <w:r w:rsidRPr="00B1525E">
              <w:rPr>
                <w:rFonts w:ascii="Times New Roman" w:hAnsi="Times New Roman" w:cs="Times New Roman"/>
                <w:sz w:val="24"/>
                <w:szCs w:val="24"/>
                <w:lang w:val="lv-LV"/>
              </w:rPr>
              <w:t xml:space="preserve"> veidota no 30 mm biezas kokskaidu plātnes , pārklātas ar 0.8 mm augstspiediena laminātu no abām pusēm. Kokskaidu plātne izgatavota saskaņā ar DIN 68761 standartu. Kokskaidu plātne ir mitruma un ugunsizturīga – piesūcināta ar atbilstošiem </w:t>
            </w:r>
            <w:r w:rsidRPr="00CC2D29">
              <w:rPr>
                <w:rFonts w:ascii="Times New Roman" w:hAnsi="Times New Roman" w:cs="Times New Roman"/>
                <w:sz w:val="24"/>
                <w:szCs w:val="24"/>
                <w:lang w:val="lv-LV"/>
              </w:rPr>
              <w:t>antis</w:t>
            </w:r>
            <w:r w:rsidR="00CC2D29" w:rsidRPr="00CC2D29">
              <w:rPr>
                <w:rFonts w:ascii="Times New Roman" w:hAnsi="Times New Roman" w:cs="Times New Roman"/>
                <w:sz w:val="24"/>
                <w:szCs w:val="24"/>
                <w:lang w:val="lv-LV"/>
              </w:rPr>
              <w:t>ep</w:t>
            </w:r>
            <w:r w:rsidRPr="00CC2D29">
              <w:rPr>
                <w:rFonts w:ascii="Times New Roman" w:hAnsi="Times New Roman" w:cs="Times New Roman"/>
                <w:sz w:val="24"/>
                <w:szCs w:val="24"/>
                <w:lang w:val="lv-LV"/>
              </w:rPr>
              <w:t>tiķiem</w:t>
            </w:r>
            <w:r w:rsidR="00CC2D29">
              <w:rPr>
                <w:rFonts w:ascii="Times New Roman" w:hAnsi="Times New Roman" w:cs="Times New Roman"/>
                <w:sz w:val="24"/>
                <w:szCs w:val="24"/>
                <w:lang w:val="lv-LV"/>
              </w:rPr>
              <w:t xml:space="preserve"> un antipirē</w:t>
            </w:r>
            <w:r w:rsidRPr="00B1525E">
              <w:rPr>
                <w:rFonts w:ascii="Times New Roman" w:hAnsi="Times New Roman" w:cs="Times New Roman"/>
                <w:sz w:val="24"/>
                <w:szCs w:val="24"/>
                <w:lang w:val="lv-LV"/>
              </w:rPr>
              <w:t>niem. Formaldehīda emisijas klase ne augstāk par E1 klasi saskaņā ar DIN NE 120 standartu. Visi izmantoti materiāli ir B2 klases videi draudzī</w:t>
            </w:r>
            <w:r w:rsidR="00B1525E">
              <w:rPr>
                <w:rFonts w:ascii="Times New Roman" w:hAnsi="Times New Roman" w:cs="Times New Roman"/>
                <w:sz w:val="24"/>
                <w:szCs w:val="24"/>
                <w:lang w:val="lv-LV"/>
              </w:rPr>
              <w:t>gi un a</w:t>
            </w:r>
            <w:r w:rsidRPr="00B1525E">
              <w:rPr>
                <w:rFonts w:ascii="Times New Roman" w:hAnsi="Times New Roman" w:cs="Times New Roman"/>
                <w:sz w:val="24"/>
                <w:szCs w:val="24"/>
                <w:lang w:val="lv-LV"/>
              </w:rPr>
              <w:t xml:space="preserve">tbilst termiskas dekompozīcijas ugunsdrošības normatīvam saskaņā ar DIN 53436 standartu. Augstspiediena lamināts testēts pēc DIN 53799,DIN 16926, NE 438, NE 12721 </w:t>
            </w:r>
            <w:r w:rsidRPr="00B1525E">
              <w:rPr>
                <w:rFonts w:ascii="Times New Roman" w:hAnsi="Times New Roman" w:cs="Times New Roman"/>
                <w:sz w:val="24"/>
                <w:szCs w:val="24"/>
                <w:lang w:val="lv-LV"/>
              </w:rPr>
              <w:lastRenderedPageBreak/>
              <w:t>standartiem un pārklāts ar laboratorijas melam</w:t>
            </w:r>
            <w:r w:rsidR="00CC2D29">
              <w:rPr>
                <w:rFonts w:ascii="Times New Roman" w:hAnsi="Times New Roman" w:cs="Times New Roman"/>
                <w:sz w:val="24"/>
                <w:szCs w:val="24"/>
                <w:lang w:val="lv-LV"/>
              </w:rPr>
              <w:t>ī</w:t>
            </w:r>
            <w:r w:rsidRPr="00B1525E">
              <w:rPr>
                <w:rFonts w:ascii="Times New Roman" w:hAnsi="Times New Roman" w:cs="Times New Roman"/>
                <w:sz w:val="24"/>
                <w:szCs w:val="24"/>
                <w:lang w:val="lv-LV"/>
              </w:rPr>
              <w:t>nu.</w:t>
            </w:r>
          </w:p>
          <w:p w:rsidR="001544A2" w:rsidRDefault="00CC2D29" w:rsidP="0003555B">
            <w:pPr>
              <w:rPr>
                <w:rFonts w:ascii="Times New Roman" w:hAnsi="Times New Roman" w:cs="Times New Roman"/>
                <w:sz w:val="24"/>
                <w:szCs w:val="24"/>
                <w:lang w:val="lv-LV"/>
              </w:rPr>
            </w:pPr>
            <w:r w:rsidRPr="00CC2D29">
              <w:rPr>
                <w:rFonts w:ascii="Times New Roman" w:hAnsi="Times New Roman" w:cs="Times New Roman"/>
                <w:sz w:val="24"/>
                <w:szCs w:val="24"/>
                <w:lang w:val="lv-LV"/>
              </w:rPr>
              <w:t>Mela</w:t>
            </w:r>
            <w:r w:rsidR="00DD7523" w:rsidRPr="00CC2D29">
              <w:rPr>
                <w:rFonts w:ascii="Times New Roman" w:hAnsi="Times New Roman" w:cs="Times New Roman"/>
                <w:sz w:val="24"/>
                <w:szCs w:val="24"/>
                <w:lang w:val="lv-LV"/>
              </w:rPr>
              <w:t>mīna</w:t>
            </w:r>
            <w:r w:rsidR="00DD7523" w:rsidRPr="00B1525E">
              <w:rPr>
                <w:rFonts w:ascii="Times New Roman" w:hAnsi="Times New Roman" w:cs="Times New Roman"/>
                <w:sz w:val="24"/>
                <w:szCs w:val="24"/>
                <w:lang w:val="lv-LV"/>
              </w:rPr>
              <w:t xml:space="preserve"> virsma izturīga pret: amonjaks, acetons, toluols, metanols, CCl</w:t>
            </w:r>
            <w:r w:rsidR="00DD7523" w:rsidRPr="00B1525E">
              <w:rPr>
                <w:rFonts w:ascii="Times New Roman" w:hAnsi="Times New Roman" w:cs="Times New Roman"/>
                <w:sz w:val="24"/>
                <w:szCs w:val="24"/>
                <w:vertAlign w:val="subscript"/>
                <w:lang w:val="lv-LV"/>
              </w:rPr>
              <w:t>4</w:t>
            </w:r>
            <w:r w:rsidR="00DD7523" w:rsidRPr="00B1525E">
              <w:rPr>
                <w:rFonts w:ascii="Times New Roman" w:hAnsi="Times New Roman" w:cs="Times New Roman"/>
                <w:sz w:val="24"/>
                <w:szCs w:val="24"/>
                <w:lang w:val="lv-LV"/>
              </w:rPr>
              <w:t>, dietilestēris, sālsskābe, fosforskābe, sudraba nitrāts, atšķaidītas skābēs un sārmi, ūdens, īslaicīga temperatūras iedarbība līdz 180</w:t>
            </w:r>
            <w:r w:rsidR="00DD7523" w:rsidRPr="00B1525E">
              <w:rPr>
                <w:rFonts w:ascii="Times New Roman" w:hAnsi="Times New Roman" w:cs="Times New Roman"/>
                <w:sz w:val="24"/>
                <w:szCs w:val="24"/>
                <w:vertAlign w:val="superscript"/>
                <w:lang w:val="lv-LV"/>
              </w:rPr>
              <w:t>o</w:t>
            </w:r>
            <w:r w:rsidR="00DD7523" w:rsidRPr="00B1525E">
              <w:rPr>
                <w:rFonts w:ascii="Times New Roman" w:hAnsi="Times New Roman" w:cs="Times New Roman"/>
                <w:sz w:val="24"/>
                <w:szCs w:val="24"/>
                <w:lang w:val="lv-LV"/>
              </w:rPr>
              <w:t>C.</w:t>
            </w:r>
          </w:p>
          <w:p w:rsidR="00A15083" w:rsidRPr="00B1525E" w:rsidRDefault="00A15083" w:rsidP="0003555B">
            <w:pPr>
              <w:rPr>
                <w:rFonts w:ascii="Times New Roman" w:hAnsi="Times New Roman" w:cs="Times New Roman"/>
                <w:sz w:val="24"/>
                <w:szCs w:val="24"/>
                <w:lang w:val="lv-LV"/>
              </w:rPr>
            </w:pPr>
          </w:p>
          <w:p w:rsidR="00EC559E" w:rsidRPr="00B1525E" w:rsidRDefault="00EC559E" w:rsidP="0003555B">
            <w:pPr>
              <w:rPr>
                <w:rFonts w:ascii="Times New Roman" w:hAnsi="Times New Roman" w:cs="Times New Roman"/>
                <w:sz w:val="24"/>
                <w:szCs w:val="24"/>
                <w:lang w:val="lv-LV"/>
              </w:rPr>
            </w:pPr>
            <w:r w:rsidRPr="00B1525E">
              <w:rPr>
                <w:rFonts w:ascii="Times New Roman" w:hAnsi="Times New Roman" w:cs="Times New Roman"/>
                <w:b/>
                <w:sz w:val="24"/>
                <w:szCs w:val="24"/>
                <w:lang w:val="lv-LV"/>
              </w:rPr>
              <w:t>Zem galda skapītis:</w:t>
            </w:r>
            <w:r w:rsidRPr="00B1525E">
              <w:rPr>
                <w:rFonts w:ascii="Times New Roman" w:hAnsi="Times New Roman" w:cs="Times New Roman"/>
                <w:sz w:val="24"/>
                <w:szCs w:val="24"/>
                <w:lang w:val="lv-LV"/>
              </w:rPr>
              <w:t xml:space="preserve"> Zema galda skapītis ir pārvietojams uz rīteņiem ar diametru 110 mm. Riteņiem jābūt izgatavotiem no ķīmiski izturīga materiāli. Katram skapītim ir 4 riteņi un divi no tiem ir aprīkoti ar bremzes mehānismu.</w:t>
            </w:r>
          </w:p>
          <w:p w:rsidR="00EC559E" w:rsidRPr="00B1525E" w:rsidRDefault="00EC559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Skapītis: 3 atvilktnes ar pilnas atvēršanas mehānismu un aizvēršanas funkciju.</w:t>
            </w:r>
          </w:p>
          <w:p w:rsidR="00EC559E" w:rsidRPr="00B1525E" w:rsidRDefault="00EC559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Izmērs: 440x500x600 mm.</w:t>
            </w:r>
          </w:p>
          <w:p w:rsidR="00EC559E" w:rsidRPr="00B1525E" w:rsidRDefault="00EC559E" w:rsidP="0003555B">
            <w:pPr>
              <w:rPr>
                <w:rFonts w:ascii="Times New Roman" w:hAnsi="Times New Roman" w:cs="Times New Roman"/>
                <w:sz w:val="24"/>
                <w:szCs w:val="24"/>
                <w:lang w:val="lv-LV"/>
              </w:rPr>
            </w:pPr>
            <w:r w:rsidRPr="00B1525E">
              <w:rPr>
                <w:rFonts w:ascii="Times New Roman" w:hAnsi="Times New Roman" w:cs="Times New Roman"/>
                <w:sz w:val="24"/>
                <w:szCs w:val="24"/>
                <w:lang w:val="lv-LV"/>
              </w:rPr>
              <w:t>Metāla rokturi no alumīnija. Zem galdu skapīša virsma ir baltas krāsas melamīns. Skapīšu eņģes nokrāsotas ar epoksīdu pulver</w:t>
            </w:r>
            <w:r w:rsidR="00CC2D29">
              <w:rPr>
                <w:rFonts w:ascii="Times New Roman" w:hAnsi="Times New Roman" w:cs="Times New Roman"/>
                <w:sz w:val="24"/>
                <w:szCs w:val="24"/>
                <w:lang w:val="lv-LV"/>
              </w:rPr>
              <w:t>i</w:t>
            </w:r>
            <w:r w:rsidRPr="00B1525E">
              <w:rPr>
                <w:rFonts w:ascii="Times New Roman" w:hAnsi="Times New Roman" w:cs="Times New Roman"/>
                <w:sz w:val="24"/>
                <w:szCs w:val="24"/>
                <w:lang w:val="lv-LV"/>
              </w:rPr>
              <w:t xml:space="preserve"> gaiši pelēkā krāsā.</w:t>
            </w:r>
          </w:p>
        </w:tc>
      </w:tr>
    </w:tbl>
    <w:p w:rsidR="0003555B" w:rsidRPr="00B1525E" w:rsidRDefault="0003555B" w:rsidP="0003555B">
      <w:pPr>
        <w:rPr>
          <w:rFonts w:ascii="Times New Roman" w:hAnsi="Times New Roman" w:cs="Times New Roman"/>
          <w:sz w:val="24"/>
          <w:szCs w:val="24"/>
          <w:lang w:val="en-US"/>
        </w:rPr>
      </w:pPr>
    </w:p>
    <w:sectPr w:rsidR="0003555B" w:rsidRPr="00B1525E" w:rsidSect="006521BE">
      <w:footerReference w:type="default" r:id="rId11"/>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17" w:rsidRDefault="002C1617" w:rsidP="00A15083">
      <w:pPr>
        <w:spacing w:after="0" w:line="240" w:lineRule="auto"/>
      </w:pPr>
      <w:r>
        <w:separator/>
      </w:r>
    </w:p>
  </w:endnote>
  <w:endnote w:type="continuationSeparator" w:id="0">
    <w:p w:rsidR="002C1617" w:rsidRDefault="002C1617" w:rsidP="00A1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76013"/>
      <w:docPartObj>
        <w:docPartGallery w:val="Page Numbers (Bottom of Page)"/>
        <w:docPartUnique/>
      </w:docPartObj>
    </w:sdtPr>
    <w:sdtEndPr/>
    <w:sdtContent>
      <w:p w:rsidR="00A15083" w:rsidRDefault="00A15083">
        <w:pPr>
          <w:pStyle w:val="Footer"/>
          <w:jc w:val="right"/>
        </w:pPr>
        <w:r>
          <w:fldChar w:fldCharType="begin"/>
        </w:r>
        <w:r>
          <w:instrText>PAGE   \* MERGEFORMAT</w:instrText>
        </w:r>
        <w:r>
          <w:fldChar w:fldCharType="separate"/>
        </w:r>
        <w:r w:rsidR="004248EC" w:rsidRPr="004248EC">
          <w:rPr>
            <w:noProof/>
            <w:lang w:val="lv-LV"/>
          </w:rPr>
          <w:t>4</w:t>
        </w:r>
        <w:r>
          <w:fldChar w:fldCharType="end"/>
        </w:r>
      </w:p>
    </w:sdtContent>
  </w:sdt>
  <w:p w:rsidR="00A15083" w:rsidRDefault="00A15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17" w:rsidRDefault="002C1617" w:rsidP="00A15083">
      <w:pPr>
        <w:spacing w:after="0" w:line="240" w:lineRule="auto"/>
      </w:pPr>
      <w:r>
        <w:separator/>
      </w:r>
    </w:p>
  </w:footnote>
  <w:footnote w:type="continuationSeparator" w:id="0">
    <w:p w:rsidR="002C1617" w:rsidRDefault="002C1617" w:rsidP="00A15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455F"/>
    <w:multiLevelType w:val="hybridMultilevel"/>
    <w:tmpl w:val="FB383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5B"/>
    <w:rsid w:val="0003555B"/>
    <w:rsid w:val="00046A6A"/>
    <w:rsid w:val="001544A2"/>
    <w:rsid w:val="002236B4"/>
    <w:rsid w:val="002C1617"/>
    <w:rsid w:val="0037306E"/>
    <w:rsid w:val="004248EC"/>
    <w:rsid w:val="0046619D"/>
    <w:rsid w:val="004F5C8D"/>
    <w:rsid w:val="00590C16"/>
    <w:rsid w:val="005B005E"/>
    <w:rsid w:val="006521BE"/>
    <w:rsid w:val="00685B74"/>
    <w:rsid w:val="00716802"/>
    <w:rsid w:val="00771282"/>
    <w:rsid w:val="00803F0A"/>
    <w:rsid w:val="00905833"/>
    <w:rsid w:val="009920B3"/>
    <w:rsid w:val="00A15083"/>
    <w:rsid w:val="00B1525E"/>
    <w:rsid w:val="00BE3EDC"/>
    <w:rsid w:val="00C67946"/>
    <w:rsid w:val="00CC2D29"/>
    <w:rsid w:val="00D23052"/>
    <w:rsid w:val="00DC3562"/>
    <w:rsid w:val="00DD7523"/>
    <w:rsid w:val="00EC5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59E"/>
    <w:pPr>
      <w:ind w:left="720"/>
      <w:contextualSpacing/>
    </w:pPr>
  </w:style>
  <w:style w:type="paragraph" w:styleId="Header">
    <w:name w:val="header"/>
    <w:basedOn w:val="Normal"/>
    <w:link w:val="HeaderChar"/>
    <w:uiPriority w:val="99"/>
    <w:unhideWhenUsed/>
    <w:rsid w:val="00A15083"/>
    <w:pPr>
      <w:tabs>
        <w:tab w:val="center" w:pos="4677"/>
        <w:tab w:val="right" w:pos="9355"/>
      </w:tabs>
      <w:spacing w:after="0" w:line="240" w:lineRule="auto"/>
    </w:pPr>
  </w:style>
  <w:style w:type="character" w:customStyle="1" w:styleId="HeaderChar">
    <w:name w:val="Header Char"/>
    <w:basedOn w:val="DefaultParagraphFont"/>
    <w:link w:val="Header"/>
    <w:uiPriority w:val="99"/>
    <w:rsid w:val="00A15083"/>
  </w:style>
  <w:style w:type="paragraph" w:styleId="Footer">
    <w:name w:val="footer"/>
    <w:basedOn w:val="Normal"/>
    <w:link w:val="FooterChar"/>
    <w:uiPriority w:val="99"/>
    <w:unhideWhenUsed/>
    <w:rsid w:val="00A15083"/>
    <w:pPr>
      <w:tabs>
        <w:tab w:val="center" w:pos="4677"/>
        <w:tab w:val="right" w:pos="9355"/>
      </w:tabs>
      <w:spacing w:after="0" w:line="240" w:lineRule="auto"/>
    </w:pPr>
  </w:style>
  <w:style w:type="character" w:customStyle="1" w:styleId="FooterChar">
    <w:name w:val="Footer Char"/>
    <w:basedOn w:val="DefaultParagraphFont"/>
    <w:link w:val="Footer"/>
    <w:uiPriority w:val="99"/>
    <w:rsid w:val="00A15083"/>
  </w:style>
  <w:style w:type="paragraph" w:styleId="BalloonText">
    <w:name w:val="Balloon Text"/>
    <w:basedOn w:val="Normal"/>
    <w:link w:val="BalloonTextChar"/>
    <w:uiPriority w:val="99"/>
    <w:semiHidden/>
    <w:unhideWhenUsed/>
    <w:rsid w:val="005B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59E"/>
    <w:pPr>
      <w:ind w:left="720"/>
      <w:contextualSpacing/>
    </w:pPr>
  </w:style>
  <w:style w:type="paragraph" w:styleId="Header">
    <w:name w:val="header"/>
    <w:basedOn w:val="Normal"/>
    <w:link w:val="HeaderChar"/>
    <w:uiPriority w:val="99"/>
    <w:unhideWhenUsed/>
    <w:rsid w:val="00A15083"/>
    <w:pPr>
      <w:tabs>
        <w:tab w:val="center" w:pos="4677"/>
        <w:tab w:val="right" w:pos="9355"/>
      </w:tabs>
      <w:spacing w:after="0" w:line="240" w:lineRule="auto"/>
    </w:pPr>
  </w:style>
  <w:style w:type="character" w:customStyle="1" w:styleId="HeaderChar">
    <w:name w:val="Header Char"/>
    <w:basedOn w:val="DefaultParagraphFont"/>
    <w:link w:val="Header"/>
    <w:uiPriority w:val="99"/>
    <w:rsid w:val="00A15083"/>
  </w:style>
  <w:style w:type="paragraph" w:styleId="Footer">
    <w:name w:val="footer"/>
    <w:basedOn w:val="Normal"/>
    <w:link w:val="FooterChar"/>
    <w:uiPriority w:val="99"/>
    <w:unhideWhenUsed/>
    <w:rsid w:val="00A15083"/>
    <w:pPr>
      <w:tabs>
        <w:tab w:val="center" w:pos="4677"/>
        <w:tab w:val="right" w:pos="9355"/>
      </w:tabs>
      <w:spacing w:after="0" w:line="240" w:lineRule="auto"/>
    </w:pPr>
  </w:style>
  <w:style w:type="character" w:customStyle="1" w:styleId="FooterChar">
    <w:name w:val="Footer Char"/>
    <w:basedOn w:val="DefaultParagraphFont"/>
    <w:link w:val="Footer"/>
    <w:uiPriority w:val="99"/>
    <w:rsid w:val="00A15083"/>
  </w:style>
  <w:style w:type="paragraph" w:styleId="BalloonText">
    <w:name w:val="Balloon Text"/>
    <w:basedOn w:val="Normal"/>
    <w:link w:val="BalloonTextChar"/>
    <w:uiPriority w:val="99"/>
    <w:semiHidden/>
    <w:unhideWhenUsed/>
    <w:rsid w:val="005B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5142</Words>
  <Characters>2932</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BARINOVA</dc:creator>
  <cp:lastModifiedBy>Tamāra Jevsejenko</cp:lastModifiedBy>
  <cp:revision>2</cp:revision>
  <dcterms:created xsi:type="dcterms:W3CDTF">2017-08-31T11:28:00Z</dcterms:created>
  <dcterms:modified xsi:type="dcterms:W3CDTF">2017-08-31T11:28:00Z</dcterms:modified>
</cp:coreProperties>
</file>